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FA" w:rsidRPr="004674F1" w:rsidRDefault="00D600D5" w:rsidP="004825EF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Appendix 1</w:t>
      </w:r>
      <w:bookmarkStart w:id="0" w:name="_GoBack"/>
      <w:bookmarkEnd w:id="0"/>
      <w:r w:rsidR="004674F1" w:rsidRPr="004674F1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CF2BFA" w:rsidRPr="004674F1">
        <w:rPr>
          <w:rFonts w:ascii="Arial" w:hAnsi="Arial" w:cs="Arial"/>
          <w:b/>
          <w:sz w:val="36"/>
          <w:szCs w:val="36"/>
          <w:u w:val="single"/>
        </w:rPr>
        <w:t xml:space="preserve">Event </w:t>
      </w:r>
      <w:r w:rsidR="00196623" w:rsidRPr="004674F1">
        <w:rPr>
          <w:rFonts w:ascii="Arial" w:hAnsi="Arial" w:cs="Arial"/>
          <w:b/>
          <w:sz w:val="36"/>
          <w:szCs w:val="36"/>
          <w:u w:val="single"/>
        </w:rPr>
        <w:t>Safety Plan</w:t>
      </w:r>
      <w:r w:rsidR="006D64AA">
        <w:rPr>
          <w:rFonts w:ascii="Arial" w:hAnsi="Arial" w:cs="Arial"/>
          <w:b/>
          <w:sz w:val="36"/>
          <w:szCs w:val="36"/>
          <w:u w:val="single"/>
        </w:rPr>
        <w:t xml:space="preserve"> Template</w:t>
      </w:r>
    </w:p>
    <w:p w:rsidR="004825EF" w:rsidRPr="004825EF" w:rsidRDefault="004825EF" w:rsidP="004825EF">
      <w:pPr>
        <w:rPr>
          <w:rFonts w:ascii="Arial" w:hAnsi="Arial" w:cs="Arial"/>
          <w:b/>
          <w:sz w:val="22"/>
          <w:szCs w:val="22"/>
        </w:rPr>
      </w:pPr>
    </w:p>
    <w:p w:rsidR="00196623" w:rsidRPr="00CC0C30" w:rsidRDefault="00196623">
      <w:pPr>
        <w:pStyle w:val="Tussentitel2vet"/>
        <w:rPr>
          <w:rFonts w:ascii="Arial" w:hAnsi="Arial" w:cs="Arial"/>
          <w:smallCaps w:val="0"/>
          <w:sz w:val="22"/>
          <w:szCs w:val="22"/>
          <w:u w:val="single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74"/>
        <w:gridCol w:w="3414"/>
        <w:gridCol w:w="4395"/>
      </w:tblGrid>
      <w:tr w:rsidR="00196623" w:rsidRPr="00CC0C30" w:rsidTr="0043666E">
        <w:tc>
          <w:tcPr>
            <w:tcW w:w="2660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Event name:</w:t>
            </w:r>
          </w:p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3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43666E">
        <w:tc>
          <w:tcPr>
            <w:tcW w:w="2660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3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43666E">
        <w:tc>
          <w:tcPr>
            <w:tcW w:w="2660" w:type="dxa"/>
            <w:shd w:val="clear" w:color="auto" w:fill="E0E0E0"/>
          </w:tcPr>
          <w:p w:rsidR="00196623" w:rsidRPr="00CC0C30" w:rsidRDefault="00196623" w:rsidP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Event date</w:t>
            </w:r>
            <w:r w:rsidR="00E10F4B" w:rsidRPr="00CC0C3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C0C30">
              <w:rPr>
                <w:rFonts w:ascii="Arial" w:hAnsi="Arial" w:cs="Arial"/>
                <w:b/>
                <w:sz w:val="22"/>
                <w:szCs w:val="22"/>
              </w:rPr>
              <w:t>s:</w:t>
            </w:r>
          </w:p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4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4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Maximum number attending:</w:t>
            </w:r>
          </w:p>
        </w:tc>
        <w:tc>
          <w:tcPr>
            <w:tcW w:w="439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43666E">
        <w:tc>
          <w:tcPr>
            <w:tcW w:w="2660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Organiser/s: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3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43666E">
        <w:tc>
          <w:tcPr>
            <w:tcW w:w="2660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Description of event: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3" w:type="dxa"/>
            <w:gridSpan w:val="3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BFA" w:rsidRPr="00CC0C30" w:rsidRDefault="00CF2BFA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1415"/>
      </w:tblGrid>
      <w:tr w:rsidR="00CF2BFA" w:rsidRPr="00CC0C30" w:rsidTr="008B4E7B">
        <w:trPr>
          <w:trHeight w:val="1928"/>
        </w:trPr>
        <w:tc>
          <w:tcPr>
            <w:tcW w:w="4428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List persons in key roles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(role, name, mobile number):</w:t>
            </w:r>
          </w:p>
          <w:p w:rsidR="0043666E" w:rsidRPr="00CC0C30" w:rsidRDefault="00436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1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1191"/>
        </w:trPr>
        <w:tc>
          <w:tcPr>
            <w:tcW w:w="4428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Marshals (numbers, roles, duty rota):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66E" w:rsidRPr="00CC0C30" w:rsidRDefault="00436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666E" w:rsidRPr="00CC0C30" w:rsidRDefault="004366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1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4428" w:type="dxa"/>
            <w:shd w:val="clear" w:color="auto" w:fill="E0E0E0"/>
          </w:tcPr>
          <w:p w:rsidR="00196623" w:rsidRPr="00CC0C30" w:rsidRDefault="00CF2BFA" w:rsidP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Arrangements for briefing marshals in: 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Fire and emergency procedures</w:t>
            </w:r>
          </w:p>
          <w:p w:rsidR="00196623" w:rsidRPr="00CC0C30" w:rsidRDefault="00196623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Use of fire extinguiers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First aid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Traffic management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Crowd control/authorised areas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Security arrangements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>Facilities on site</w:t>
            </w:r>
          </w:p>
          <w:p w:rsidR="00CF2BFA" w:rsidRPr="00CC0C30" w:rsidRDefault="00CF2BFA" w:rsidP="0019662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sz w:val="22"/>
                <w:szCs w:val="22"/>
              </w:rPr>
              <w:t xml:space="preserve">Site rules including </w:t>
            </w:r>
            <w:r w:rsidR="008B4E7B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CC0C30">
              <w:rPr>
                <w:rFonts w:ascii="Arial" w:hAnsi="Arial" w:cs="Arial"/>
                <w:sz w:val="22"/>
                <w:szCs w:val="22"/>
              </w:rPr>
              <w:t>smoking</w:t>
            </w:r>
          </w:p>
          <w:p w:rsidR="00CF2BFA" w:rsidRPr="00CC0C30" w:rsidRDefault="00CF2BFA" w:rsidP="0043666E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C0C30">
              <w:rPr>
                <w:rFonts w:ascii="Arial" w:hAnsi="Arial" w:cs="Arial"/>
                <w:i/>
                <w:sz w:val="22"/>
                <w:szCs w:val="22"/>
              </w:rPr>
              <w:t>Other</w:t>
            </w:r>
            <w:r w:rsidR="0043666E" w:rsidRPr="00CC0C30">
              <w:rPr>
                <w:rFonts w:ascii="Arial" w:hAnsi="Arial" w:cs="Arial"/>
                <w:b/>
                <w:i/>
                <w:sz w:val="22"/>
                <w:szCs w:val="22"/>
              </w:rPr>
              <w:t>……………………………</w:t>
            </w:r>
            <w:r w:rsidRPr="00CC0C30">
              <w:rPr>
                <w:rFonts w:ascii="Arial" w:hAnsi="Arial" w:cs="Arial"/>
                <w:b/>
                <w:i/>
                <w:sz w:val="22"/>
                <w:szCs w:val="22"/>
              </w:rPr>
              <w:t>…</w:t>
            </w:r>
          </w:p>
          <w:p w:rsidR="0043666E" w:rsidRPr="00CC0C30" w:rsidRDefault="0043666E" w:rsidP="0043666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666E" w:rsidRPr="00CC0C30" w:rsidRDefault="0043666E" w:rsidP="0043666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666E" w:rsidRPr="00CC0C30" w:rsidRDefault="0043666E" w:rsidP="0043666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666E" w:rsidRPr="00CC0C30" w:rsidRDefault="0043666E" w:rsidP="0043666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141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BFA" w:rsidRDefault="00CF2BFA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20"/>
        <w:gridCol w:w="3600"/>
        <w:gridCol w:w="6195"/>
      </w:tblGrid>
      <w:tr w:rsidR="00CF2BFA" w:rsidRPr="00CC0C30" w:rsidTr="00196623">
        <w:tc>
          <w:tcPr>
            <w:tcW w:w="2628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Activities/stalls/ marquees</w:t>
            </w:r>
          </w:p>
        </w:tc>
        <w:tc>
          <w:tcPr>
            <w:tcW w:w="3420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Date/s and time/s when the activity will operate</w:t>
            </w:r>
          </w:p>
        </w:tc>
        <w:tc>
          <w:tcPr>
            <w:tcW w:w="3600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Organisation/contractor responsible</w:t>
            </w:r>
          </w:p>
        </w:tc>
        <w:tc>
          <w:tcPr>
            <w:tcW w:w="6195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Name of main contact and contact details</w:t>
            </w: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2628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5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BFA" w:rsidRPr="00CC0C30" w:rsidRDefault="00CF2BFA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1199"/>
      </w:tblGrid>
      <w:tr w:rsidR="00CF2BFA" w:rsidRPr="00CC0C30" w:rsidTr="00196623"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9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Describe timing, persons responsible, communications made etc. (attach appendix if needed)</w:t>
            </w: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Setting up arrangements: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Security/access control arrangements: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196623"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Health, safety and insurance checks to be carried out on </w:t>
            </w:r>
            <w:r w:rsidR="00196623" w:rsidRPr="00CC0C30">
              <w:rPr>
                <w:rFonts w:ascii="Arial" w:hAnsi="Arial" w:cs="Arial"/>
                <w:b/>
                <w:sz w:val="22"/>
                <w:szCs w:val="22"/>
              </w:rPr>
              <w:t>partic</w:t>
            </w:r>
            <w:r w:rsidR="008158B3" w:rsidRPr="00CC0C30">
              <w:rPr>
                <w:rFonts w:ascii="Arial" w:hAnsi="Arial" w:cs="Arial"/>
                <w:b/>
                <w:sz w:val="22"/>
                <w:szCs w:val="22"/>
              </w:rPr>
              <w:t>ip</w:t>
            </w:r>
            <w:r w:rsidR="00196623" w:rsidRPr="00CC0C30">
              <w:rPr>
                <w:rFonts w:ascii="Arial" w:hAnsi="Arial" w:cs="Arial"/>
                <w:b/>
                <w:sz w:val="22"/>
                <w:szCs w:val="22"/>
              </w:rPr>
              <w:t>ants, stall hol</w:t>
            </w:r>
            <w:r w:rsidR="008158B3" w:rsidRPr="00CC0C3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96623" w:rsidRPr="00CC0C30">
              <w:rPr>
                <w:rFonts w:ascii="Arial" w:hAnsi="Arial" w:cs="Arial"/>
                <w:b/>
                <w:sz w:val="22"/>
                <w:szCs w:val="22"/>
              </w:rPr>
              <w:t>ers, perfo</w:t>
            </w:r>
            <w:r w:rsidR="008158B3" w:rsidRPr="00CC0C3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196623" w:rsidRPr="00CC0C30">
              <w:rPr>
                <w:rFonts w:ascii="Arial" w:hAnsi="Arial" w:cs="Arial"/>
                <w:b/>
                <w:sz w:val="22"/>
                <w:szCs w:val="22"/>
              </w:rPr>
              <w:t xml:space="preserve">mers and </w:t>
            </w:r>
            <w:r w:rsidRPr="00CC0C30">
              <w:rPr>
                <w:rFonts w:ascii="Arial" w:hAnsi="Arial" w:cs="Arial"/>
                <w:b/>
                <w:sz w:val="22"/>
                <w:szCs w:val="22"/>
              </w:rPr>
              <w:t>suppliers: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Health and safety checks to be undertaken at the event: 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Insurance policies applicable: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Dismantling arrangements: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Clean-up/litter picking arrangements: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BFA" w:rsidRPr="00CC0C30" w:rsidRDefault="00CF2BFA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1199"/>
      </w:tblGrid>
      <w:tr w:rsidR="00CF2BFA" w:rsidRPr="00CC0C30" w:rsidTr="00196623"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9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Provide details of notifications and licences as applicable to the event</w:t>
            </w: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Temporary event notice details: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(if &lt; 500 people)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lastRenderedPageBreak/>
              <w:t>Premises licence details: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(if &gt; 500 people)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Fireworks notification to CAA: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Liaison with police: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Notification </w:t>
            </w:r>
            <w:r w:rsidR="00196623" w:rsidRPr="00CC0C30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 Fire and Rescue Service: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567"/>
        </w:trPr>
        <w:tc>
          <w:tcPr>
            <w:tcW w:w="4644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Insurance company notified:</w:t>
            </w:r>
          </w:p>
        </w:tc>
        <w:tc>
          <w:tcPr>
            <w:tcW w:w="11199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0C30" w:rsidRPr="00CC0C30" w:rsidRDefault="00CC0C30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8120"/>
        <w:gridCol w:w="992"/>
        <w:gridCol w:w="2694"/>
      </w:tblGrid>
      <w:tr w:rsidR="00CF2BFA" w:rsidRPr="00CC0C30" w:rsidTr="0043666E">
        <w:tc>
          <w:tcPr>
            <w:tcW w:w="4037" w:type="dxa"/>
            <w:tcBorders>
              <w:bottom w:val="single" w:sz="4" w:space="0" w:color="auto"/>
            </w:tcBorders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Emergency planning</w:t>
            </w:r>
          </w:p>
        </w:tc>
        <w:tc>
          <w:tcPr>
            <w:tcW w:w="8120" w:type="dxa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Describe in detail, e.g. facilities to be provided, location, communications made</w:t>
            </w:r>
          </w:p>
        </w:tc>
        <w:tc>
          <w:tcPr>
            <w:tcW w:w="3686" w:type="dxa"/>
            <w:gridSpan w:val="2"/>
            <w:shd w:val="clear" w:color="auto" w:fill="E0E0E0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Person with overall responsibility</w:t>
            </w: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Accident reporting arrangements: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First aid arrangements: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Lost</w:t>
            </w:r>
            <w:r w:rsidR="008B4E7B">
              <w:rPr>
                <w:rFonts w:ascii="Arial" w:hAnsi="Arial" w:cs="Arial"/>
                <w:b/>
                <w:sz w:val="22"/>
                <w:szCs w:val="22"/>
              </w:rPr>
              <w:t>/found</w:t>
            </w: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 child arrangements: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Fire: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C0C30">
              <w:rPr>
                <w:rFonts w:ascii="Arial" w:hAnsi="Arial" w:cs="Arial"/>
                <w:i/>
                <w:iCs/>
                <w:sz w:val="22"/>
                <w:szCs w:val="22"/>
              </w:rPr>
              <w:t>(attach risk assessment</w:t>
            </w:r>
            <w:r w:rsidR="00196623" w:rsidRPr="00CC0C30">
              <w:rPr>
                <w:rFonts w:ascii="Arial" w:hAnsi="Arial" w:cs="Arial"/>
                <w:i/>
                <w:iCs/>
                <w:sz w:val="22"/>
                <w:szCs w:val="22"/>
              </w:rPr>
              <w:t>, fire risk assessment</w:t>
            </w:r>
            <w:r w:rsidRPr="00CC0C3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fire procedure for whole site including any specific arrangements for individual marquees/ buildings)</w:t>
            </w: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Spillage of flammable liquids, e.g. petrol: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Emergency announcements: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8B4E7B">
        <w:trPr>
          <w:trHeight w:hRule="exact" w:val="737"/>
        </w:trPr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Contingency plans, e.g. bad weather, cancellation:</w:t>
            </w: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2BFA" w:rsidRPr="00CC0C30" w:rsidTr="0043666E">
        <w:tc>
          <w:tcPr>
            <w:tcW w:w="4037" w:type="dxa"/>
            <w:shd w:val="clear" w:color="auto" w:fill="D9D9D9"/>
          </w:tcPr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Other foreseeable emergencies: (list)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………………………………………..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………………………………………..</w:t>
            </w:r>
          </w:p>
          <w:p w:rsidR="00CF2BFA" w:rsidRPr="00CC0C30" w:rsidRDefault="00CF2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20" w:type="dxa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F2BFA" w:rsidRPr="00CC0C30" w:rsidRDefault="00CF2B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66E" w:rsidRPr="00CC0C30" w:rsidTr="008B4E7B">
        <w:tc>
          <w:tcPr>
            <w:tcW w:w="13149" w:type="dxa"/>
            <w:gridSpan w:val="3"/>
            <w:shd w:val="clear" w:color="auto" w:fill="D9D9D9"/>
          </w:tcPr>
          <w:p w:rsidR="0043666E" w:rsidRPr="00CC0C30" w:rsidRDefault="0043666E">
            <w:pPr>
              <w:rPr>
                <w:rFonts w:ascii="Arial" w:hAnsi="Arial" w:cs="Arial"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Confirm that an emergency plan is attached indicating assembly areas, control point, access for emergency vehicles etc.  </w:t>
            </w:r>
          </w:p>
        </w:tc>
        <w:tc>
          <w:tcPr>
            <w:tcW w:w="2694" w:type="dxa"/>
          </w:tcPr>
          <w:p w:rsidR="0043666E" w:rsidRPr="00CC0C30" w:rsidRDefault="004366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25EF" w:rsidRDefault="004825EF" w:rsidP="0019662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F2BFA" w:rsidRPr="00CC0C30" w:rsidRDefault="004825EF" w:rsidP="004825E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CF2BFA" w:rsidRPr="00CC0C30">
        <w:rPr>
          <w:rFonts w:ascii="Arial" w:hAnsi="Arial" w:cs="Arial"/>
          <w:b/>
          <w:sz w:val="28"/>
          <w:szCs w:val="28"/>
          <w:u w:val="single"/>
        </w:rPr>
        <w:t>ction plan</w:t>
      </w:r>
    </w:p>
    <w:p w:rsidR="00CF2BFA" w:rsidRPr="00CC0C30" w:rsidRDefault="00CF2BFA">
      <w:pPr>
        <w:rPr>
          <w:rFonts w:ascii="Arial" w:hAnsi="Arial" w:cs="Arial"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945"/>
        <w:gridCol w:w="1418"/>
        <w:gridCol w:w="2835"/>
        <w:gridCol w:w="1843"/>
      </w:tblGrid>
      <w:tr w:rsidR="00196623" w:rsidRPr="00CC0C30" w:rsidTr="00196623">
        <w:tc>
          <w:tcPr>
            <w:tcW w:w="2802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Activity reference</w:t>
            </w:r>
          </w:p>
        </w:tc>
        <w:tc>
          <w:tcPr>
            <w:tcW w:w="6945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 xml:space="preserve">Action to be carried out </w:t>
            </w:r>
          </w:p>
        </w:tc>
        <w:tc>
          <w:tcPr>
            <w:tcW w:w="1418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By when</w:t>
            </w:r>
          </w:p>
        </w:tc>
        <w:tc>
          <w:tcPr>
            <w:tcW w:w="2835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By whom</w:t>
            </w:r>
          </w:p>
        </w:tc>
        <w:tc>
          <w:tcPr>
            <w:tcW w:w="1843" w:type="dxa"/>
            <w:shd w:val="clear" w:color="auto" w:fill="E0E0E0"/>
          </w:tcPr>
          <w:p w:rsidR="00196623" w:rsidRPr="00CC0C30" w:rsidRDefault="00196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0C30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623" w:rsidRPr="00CC0C30" w:rsidTr="008B4E7B">
        <w:trPr>
          <w:trHeight w:val="680"/>
        </w:trPr>
        <w:tc>
          <w:tcPr>
            <w:tcW w:w="2802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96623" w:rsidRPr="00CC0C30" w:rsidRDefault="00196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BFA" w:rsidRPr="00CC0C30" w:rsidRDefault="00CF2BFA">
      <w:pPr>
        <w:rPr>
          <w:rFonts w:ascii="Arial" w:hAnsi="Arial" w:cs="Arial"/>
          <w:sz w:val="22"/>
          <w:szCs w:val="22"/>
        </w:rPr>
      </w:pPr>
    </w:p>
    <w:p w:rsidR="00CF2BFA" w:rsidRPr="00CC0C30" w:rsidRDefault="00CF2BFA">
      <w:pPr>
        <w:jc w:val="both"/>
        <w:rPr>
          <w:rFonts w:ascii="Arial" w:hAnsi="Arial" w:cs="Arial"/>
          <w:sz w:val="22"/>
          <w:szCs w:val="22"/>
        </w:rPr>
      </w:pPr>
    </w:p>
    <w:p w:rsidR="00CF2BFA" w:rsidRPr="00CC0C30" w:rsidRDefault="00CF2BFA">
      <w:pPr>
        <w:jc w:val="both"/>
        <w:rPr>
          <w:rFonts w:ascii="Arial" w:hAnsi="Arial" w:cs="Arial"/>
          <w:sz w:val="22"/>
          <w:szCs w:val="22"/>
        </w:rPr>
      </w:pPr>
    </w:p>
    <w:p w:rsidR="00CC0C30" w:rsidRPr="00CC0C30" w:rsidRDefault="00CC0C30">
      <w:pPr>
        <w:jc w:val="both"/>
        <w:rPr>
          <w:rFonts w:ascii="Arial" w:hAnsi="Arial" w:cs="Arial"/>
          <w:sz w:val="22"/>
          <w:szCs w:val="22"/>
        </w:rPr>
      </w:pPr>
    </w:p>
    <w:sectPr w:rsidR="00CC0C30" w:rsidRPr="00CC0C30" w:rsidSect="00196623">
      <w:pgSz w:w="16837" w:h="11905" w:orient="landscape" w:code="9"/>
      <w:pgMar w:top="737" w:right="680" w:bottom="737" w:left="68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D7" w:rsidRDefault="00E710D7">
      <w:r>
        <w:separator/>
      </w:r>
    </w:p>
  </w:endnote>
  <w:endnote w:type="continuationSeparator" w:id="0">
    <w:p w:rsidR="00E710D7" w:rsidRDefault="00E7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D7" w:rsidRDefault="00E710D7">
      <w:r>
        <w:separator/>
      </w:r>
    </w:p>
  </w:footnote>
  <w:footnote w:type="continuationSeparator" w:id="0">
    <w:p w:rsidR="00E710D7" w:rsidRDefault="00E7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sz w:val="20"/>
        <w:szCs w:val="20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sz w:val="20"/>
        <w:szCs w:val="20"/>
      </w:rPr>
    </w:lvl>
    <w:lvl w:ilvl="1"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sz w:val="16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E455228"/>
    <w:multiLevelType w:val="hybridMultilevel"/>
    <w:tmpl w:val="24D2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50296"/>
    <w:multiLevelType w:val="hybridMultilevel"/>
    <w:tmpl w:val="BF0A8564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7D"/>
    <w:rsid w:val="0013763E"/>
    <w:rsid w:val="0019427D"/>
    <w:rsid w:val="00196623"/>
    <w:rsid w:val="001B365F"/>
    <w:rsid w:val="00383A20"/>
    <w:rsid w:val="0043666E"/>
    <w:rsid w:val="004473B3"/>
    <w:rsid w:val="004674F1"/>
    <w:rsid w:val="004825EF"/>
    <w:rsid w:val="006A2BC8"/>
    <w:rsid w:val="006D64AA"/>
    <w:rsid w:val="007D2BD3"/>
    <w:rsid w:val="007F3D0B"/>
    <w:rsid w:val="008158B3"/>
    <w:rsid w:val="008B4E7B"/>
    <w:rsid w:val="008F65DA"/>
    <w:rsid w:val="00922E0D"/>
    <w:rsid w:val="00970583"/>
    <w:rsid w:val="00975A0F"/>
    <w:rsid w:val="00BD327C"/>
    <w:rsid w:val="00CC0C30"/>
    <w:rsid w:val="00CF2BFA"/>
    <w:rsid w:val="00D600D5"/>
    <w:rsid w:val="00DC3B6F"/>
    <w:rsid w:val="00E10F4B"/>
    <w:rsid w:val="00E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5926"/>
  <w15:chartTrackingRefBased/>
  <w15:docId w15:val="{5C1FA91D-2AC4-4439-966C-16C57684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noProof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  <w:sz w:val="20"/>
      <w:szCs w:val="20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olor w:val="auto"/>
      <w:sz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Times New Roman" w:eastAsia="Times New Roman" w:hAnsi="Times New Roman" w:cs="Times New Roman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Times New Roman" w:eastAsia="Times New Roman" w:hAnsi="Times New Roman" w:cs="Times New Roman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PageNumber1">
    <w:name w:val="Page Number1"/>
    <w:basedOn w:val="WW-DefaultParagraphFont"/>
  </w:style>
  <w:style w:type="character" w:customStyle="1" w:styleId="RTFNum102">
    <w:name w:val="RTF_Num 10 2"/>
    <w:rPr>
      <w:rFonts w:ascii="Tahoma" w:eastAsia="Tahoma" w:hAnsi="Tahoma"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1">
    <w:name w:val="Header1"/>
    <w:basedOn w:val="Normal"/>
    <w:pPr>
      <w:tabs>
        <w:tab w:val="center" w:pos="4703"/>
        <w:tab w:val="right" w:pos="9406"/>
      </w:tabs>
    </w:pPr>
  </w:style>
  <w:style w:type="paragraph" w:customStyle="1" w:styleId="Titel">
    <w:name w:val="Titel"/>
    <w:basedOn w:val="Normal"/>
    <w:pPr>
      <w:spacing w:after="800"/>
      <w:jc w:val="center"/>
    </w:pPr>
    <w:rPr>
      <w:rFonts w:ascii="Arial" w:eastAsia="Arial" w:hAnsi="Arial" w:cs="Arial"/>
      <w:caps/>
      <w:sz w:val="28"/>
      <w:szCs w:val="28"/>
      <w:lang w:val="fr-FR"/>
    </w:rPr>
  </w:style>
  <w:style w:type="paragraph" w:customStyle="1" w:styleId="Tussentitel">
    <w:name w:val="Tussentitel"/>
    <w:basedOn w:val="Normal"/>
    <w:pPr>
      <w:spacing w:before="240" w:after="100"/>
    </w:pPr>
    <w:rPr>
      <w:b/>
      <w:bCs/>
      <w:i/>
      <w:iCs/>
      <w:sz w:val="26"/>
      <w:szCs w:val="26"/>
      <w:lang w:val="fr-FR"/>
    </w:rPr>
  </w:style>
  <w:style w:type="paragraph" w:customStyle="1" w:styleId="tekst">
    <w:name w:val="tekst"/>
    <w:basedOn w:val="Normal"/>
    <w:pPr>
      <w:jc w:val="both"/>
    </w:pPr>
    <w:rPr>
      <w:lang w:val="fr-FR"/>
    </w:rPr>
  </w:style>
  <w:style w:type="paragraph" w:customStyle="1" w:styleId="Footer1">
    <w:name w:val="Footer1"/>
    <w:basedOn w:val="Normal"/>
    <w:pPr>
      <w:tabs>
        <w:tab w:val="center" w:pos="4703"/>
        <w:tab w:val="right" w:pos="9406"/>
      </w:tabs>
    </w:pPr>
    <w:rPr>
      <w:lang w:val="fr-FR"/>
    </w:rPr>
  </w:style>
  <w:style w:type="paragraph" w:customStyle="1" w:styleId="20-Modeltitel">
    <w:name w:val="20 - Model_titel"/>
    <w:basedOn w:val="Normal"/>
    <w:pPr>
      <w:autoSpaceDE w:val="0"/>
      <w:spacing w:after="850" w:line="320" w:lineRule="atLeast"/>
      <w:jc w:val="center"/>
      <w:textAlignment w:val="baseline"/>
    </w:pPr>
    <w:rPr>
      <w:rFonts w:ascii="Helvetica" w:eastAsia="Helvetica" w:hAnsi="Helvetica" w:cs="Helvetica"/>
      <w:caps/>
      <w:color w:val="000000"/>
      <w:spacing w:val="-4"/>
      <w:sz w:val="28"/>
      <w:szCs w:val="28"/>
      <w:lang w:val="en-US"/>
    </w:rPr>
  </w:style>
  <w:style w:type="paragraph" w:customStyle="1" w:styleId="22-Modeltekst">
    <w:name w:val="22 - Model_tekst"/>
    <w:basedOn w:val="Normal"/>
    <w:pPr>
      <w:autoSpaceDE w:val="0"/>
      <w:spacing w:after="170" w:line="280" w:lineRule="atLeast"/>
      <w:jc w:val="both"/>
      <w:textAlignment w:val="baseline"/>
    </w:pPr>
    <w:rPr>
      <w:rFonts w:ascii="NewCenturySchlbk" w:eastAsia="NewCenturySchlbk" w:hAnsi="NewCenturySchlbk" w:cs="NewCenturySchlbk"/>
      <w:color w:val="000000"/>
      <w:spacing w:val="-10"/>
      <w:sz w:val="22"/>
      <w:szCs w:val="22"/>
      <w:lang w:val="en-US"/>
    </w:rPr>
  </w:style>
  <w:style w:type="paragraph" w:customStyle="1" w:styleId="Tussentitel2">
    <w:name w:val="Tussentitel 2"/>
    <w:basedOn w:val="Normal"/>
    <w:rPr>
      <w:smallCaps/>
    </w:rPr>
  </w:style>
  <w:style w:type="paragraph" w:customStyle="1" w:styleId="Tussentitel2vet">
    <w:name w:val="Tussentitel 2 (vet)"/>
    <w:basedOn w:val="Tussentitel2"/>
    <w:rPr>
      <w:b/>
      <w:bCs/>
    </w:rPr>
  </w:style>
  <w:style w:type="paragraph" w:customStyle="1" w:styleId="Tussentitelvet">
    <w:name w:val="Tussentitel (vet)"/>
    <w:basedOn w:val="tekst"/>
    <w:pPr>
      <w:spacing w:after="50"/>
    </w:pPr>
    <w:rPr>
      <w:b/>
      <w:bCs/>
    </w:rPr>
  </w:style>
  <w:style w:type="paragraph" w:customStyle="1" w:styleId="21-Modelsubtitelbit">
    <w:name w:val="21 - Model_subtitel (b+it)"/>
    <w:basedOn w:val="Normal"/>
    <w:pPr>
      <w:keepNext/>
      <w:autoSpaceDE w:val="0"/>
      <w:spacing w:before="340" w:after="170" w:line="280" w:lineRule="atLeast"/>
      <w:textAlignment w:val="baseline"/>
    </w:pPr>
    <w:rPr>
      <w:rFonts w:ascii="NewCenturySchlbk" w:eastAsia="NewCenturySchlbk" w:hAnsi="NewCenturySchlbk" w:cs="NewCenturySchlbk"/>
      <w:b/>
      <w:bCs/>
      <w:i/>
      <w:iCs/>
      <w:color w:val="000000"/>
      <w:spacing w:val="-7"/>
      <w:sz w:val="22"/>
      <w:szCs w:val="22"/>
      <w:lang w:val="nl-NL"/>
    </w:rPr>
  </w:style>
  <w:style w:type="paragraph" w:customStyle="1" w:styleId="21-Modelsubtitelboldsmallcaps">
    <w:name w:val="21 - Model_subtitel (bold + small caps)"/>
    <w:basedOn w:val="Normal"/>
    <w:pPr>
      <w:keepNext/>
      <w:autoSpaceDE w:val="0"/>
      <w:spacing w:before="113" w:after="170" w:line="280" w:lineRule="atLeast"/>
      <w:textAlignment w:val="baseline"/>
    </w:pPr>
    <w:rPr>
      <w:rFonts w:ascii="NewCenturySchlbk" w:eastAsia="NewCenturySchlbk" w:hAnsi="NewCenturySchlbk" w:cs="NewCenturySchlbk"/>
      <w:b/>
      <w:bCs/>
      <w:smallCaps/>
      <w:color w:val="000000"/>
      <w:spacing w:val="-10"/>
      <w:sz w:val="22"/>
      <w:szCs w:val="22"/>
      <w:lang w:val="nl-NL"/>
    </w:rPr>
  </w:style>
  <w:style w:type="paragraph" w:customStyle="1" w:styleId="21-Modelsubtitelsmallcaps">
    <w:name w:val="21 - Model_subtitel (small caps)"/>
    <w:basedOn w:val="21-Modelsubtitelboldsmallcaps"/>
  </w:style>
  <w:style w:type="paragraph" w:styleId="Header">
    <w:name w:val="header"/>
    <w:basedOn w:val="Normal"/>
    <w:pPr>
      <w:suppressLineNumbers/>
      <w:tabs>
        <w:tab w:val="center" w:pos="4706"/>
        <w:tab w:val="right" w:pos="9412"/>
      </w:tabs>
    </w:pPr>
  </w:style>
  <w:style w:type="paragraph" w:styleId="Footer">
    <w:name w:val="footer"/>
    <w:basedOn w:val="Normal"/>
    <w:pPr>
      <w:suppressLineNumbers/>
      <w:tabs>
        <w:tab w:val="center" w:pos="4706"/>
        <w:tab w:val="right" w:pos="941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22-Modeltekst1ofbullet">
    <w:name w:val="22 - Model_tekst (1. of bullet)"/>
    <w:basedOn w:val="22-Modeltekst"/>
    <w:pPr>
      <w:tabs>
        <w:tab w:val="left" w:pos="283"/>
        <w:tab w:val="center" w:leader="dot" w:pos="7483"/>
        <w:tab w:val="center" w:pos="7937"/>
      </w:tabs>
      <w:suppressAutoHyphens w:val="0"/>
      <w:autoSpaceDN w:val="0"/>
      <w:adjustRightInd w:val="0"/>
      <w:spacing w:after="113"/>
      <w:ind w:left="283" w:hanging="283"/>
      <w:jc w:val="left"/>
    </w:pPr>
    <w:rPr>
      <w:rFonts w:eastAsia="Times New Roman"/>
      <w:noProof w:val="0"/>
      <w:spacing w:val="-13"/>
      <w:lang w:bidi="ar-SA"/>
    </w:rPr>
  </w:style>
  <w:style w:type="paragraph" w:styleId="ListParagraph">
    <w:name w:val="List Paragraph"/>
    <w:basedOn w:val="Normal"/>
    <w:qFormat/>
    <w:pPr>
      <w:widowControl/>
      <w:suppressAutoHyphens w:val="0"/>
      <w:ind w:left="720"/>
      <w:contextualSpacing/>
    </w:pPr>
    <w:rPr>
      <w:noProof w:val="0"/>
      <w:sz w:val="20"/>
      <w:szCs w:val="20"/>
      <w:lang w:bidi="ar-SA"/>
    </w:rPr>
  </w:style>
  <w:style w:type="character" w:customStyle="1" w:styleId="HeaderChar">
    <w:name w:val="Header Char"/>
    <w:rPr>
      <w:noProof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d664015b-6f26-4790-8fda-85f68c61414f" ContentTypeId="0x0101004006F74AA777284A8BC03E650336547B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4006F74AA777284A8BC03E650336547B010051EDEA79DE890145A6470A0A33B8D961" ma:contentTypeVersion="226" ma:contentTypeDescription="Create a new Reference document." ma:contentTypeScope="" ma:versionID="28c00f42237138741031221df72f15ce">
  <xsd:schema xmlns:xsd="http://www.w3.org/2001/XMLSchema" xmlns:xs="http://www.w3.org/2001/XMLSchema" xmlns:p="http://schemas.microsoft.com/office/2006/metadata/properties" xmlns:ns1="http://schemas.microsoft.com/sharepoint/v3" xmlns:ns2="96eb78c6-d990-4d86-b1df-5389007b3083" xmlns:ns3="http://schemas.microsoft.com/sharepoint/v3/fields" targetNamespace="http://schemas.microsoft.com/office/2006/metadata/properties" ma:root="true" ma:fieldsID="b0afe83aecb8d9ca3583c0fed6481fa9" ns1:_="" ns2:_="" ns3:_="">
    <xsd:import namespace="http://schemas.microsoft.com/sharepoint/v3"/>
    <xsd:import namespace="96eb78c6-d990-4d86-b1df-5389007b308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DocumentDate" minOccurs="0"/>
                <xsd:element ref="ns2:UPRN" minOccurs="0"/>
                <xsd:element ref="ns2:RoadName" minOccurs="0"/>
                <xsd:element ref="ns2:FinancialYear" minOccurs="0"/>
                <xsd:element ref="ns2:BankingDate" minOccurs="0"/>
                <xsd:element ref="ns2:BookingReference" minOccurs="0"/>
                <xsd:element ref="ns2:Client" minOccurs="0"/>
                <xsd:element ref="ns2:DitchNumber" minOccurs="0"/>
                <xsd:element ref="ns2:UniqueReferenceNumber" minOccurs="0"/>
                <xsd:element ref="ns2:CAPSReference" minOccurs="0"/>
                <xsd:element ref="ns1:WorkAddress" minOccurs="0"/>
                <xsd:element ref="ns3:Location" minOccurs="0"/>
                <xsd:element ref="ns2:CounterPartyName" minOccurs="0"/>
                <xsd:element ref="ns2:Reference" minOccurs="0"/>
                <xsd:element ref="ns2:MaturityDate" minOccurs="0"/>
                <xsd:element ref="ns2:_dlc_DocId" minOccurs="0"/>
                <xsd:element ref="ns2:FirstLineAddress" minOccurs="0"/>
                <xsd:element ref="ns2:i9a481bd7d1840d7996ff2e43aa0304a" minOccurs="0"/>
                <xsd:element ref="ns2:k750cd4564104c499c33e5450e8389d9" minOccurs="0"/>
                <xsd:element ref="ns2:_dlc_DocIdUrl" minOccurs="0"/>
                <xsd:element ref="ns2:i0b8c5eaf1ad48b2bc96b822b4d88b04" minOccurs="0"/>
                <xsd:element ref="ns2:hcec3410f7fc4ecc98f123bc9be6e0c2" minOccurs="0"/>
                <xsd:element ref="ns2:_dlc_DocIdPersistId" minOccurs="0"/>
                <xsd:element ref="ns2:cb9dd883e6354316b0d5d0f18f731892" minOccurs="0"/>
                <xsd:element ref="ns2:cede54a8b42a412b8c3b89f301be15b5" minOccurs="0"/>
                <xsd:element ref="ns2:TaxCatchAll" minOccurs="0"/>
                <xsd:element ref="ns2:o185fe7133664146ae0854f4a6694a73" minOccurs="0"/>
                <xsd:element ref="ns2:TaxCatchAllLabel" minOccurs="0"/>
                <xsd:element ref="ns2:h762119d309548b1a9d3da5d697bb4ae" minOccurs="0"/>
                <xsd:element ref="ns2:jb2dc3c9890740859eee364bcd3efbe6" minOccurs="0"/>
                <xsd:element ref="ns2:a913ce868f7640bda6ed7044b927266f" minOccurs="0"/>
                <xsd:element ref="ns2:ed79e86673a64de29b609e1721c7626d" minOccurs="0"/>
                <xsd:element ref="ns1:_dlc_Exempt" minOccurs="0"/>
                <xsd:element ref="ns1:_dlc_ExpireDateSaved" minOccurs="0"/>
                <xsd:element ref="ns2:j2fca25e10e64ac0ba45f6f82f4d51fa" minOccurs="0"/>
                <xsd:element ref="ns1:_dlc_ExpireDate" minOccurs="0"/>
                <xsd:element ref="ns2:n5ed98a4e2f14fa587cfe2143a033256" minOccurs="0"/>
                <xsd:element ref="ns2:n1a4a89002084de5ac2106e937c1b909" minOccurs="0"/>
                <xsd:element ref="ns2:m3aef5a28d5b4b27bd0554ee3c676de1" minOccurs="0"/>
                <xsd:element ref="ns2:e71543dc4e5a45e08828eaa2b1b10974" minOccurs="0"/>
                <xsd:element ref="ns2:gdaa15ff613b4d0fbb0adf181104a1c6" minOccurs="0"/>
                <xsd:element ref="ns2:c76b74a828604598baca3b8e09dbe7e4" minOccurs="0"/>
                <xsd:element ref="ns2:b1f0d39f53a24bd79b4bd9293ca72102" minOccurs="0"/>
                <xsd:element ref="ns2:aabf747856fa4df28b255c8d2d9cdf1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29" nillable="true" ma:displayName="Address" ma:hidden="true" ma:internalName="WorkAddress" ma:readOnly="true">
      <xsd:simpleType>
        <xsd:restriction base="dms:Note"/>
      </xsd:simpleType>
    </xsd:element>
    <xsd:element name="_dlc_Exempt" ma:index="58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59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6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b78c6-d990-4d86-b1df-5389007b3083" elementFormDefault="qualified">
    <xsd:import namespace="http://schemas.microsoft.com/office/2006/documentManagement/types"/>
    <xsd:import namespace="http://schemas.microsoft.com/office/infopath/2007/PartnerControls"/>
    <xsd:element name="MeetingDate" ma:index="5" nillable="true" ma:displayName="Meeting Date" ma:format="DateOnly" ma:hidden="true" ma:internalName="MeetingDate" ma:readOnly="true">
      <xsd:simpleType>
        <xsd:restriction base="dms:DateTime"/>
      </xsd:simpleType>
    </xsd:element>
    <xsd:element name="DocumentDate" ma:index="7" nillable="true" ma:displayName="Document Date" ma:format="DateOnly" ma:hidden="true" ma:internalName="DocumentDate" ma:readOnly="true">
      <xsd:simpleType>
        <xsd:restriction base="dms:DateTime"/>
      </xsd:simpleType>
    </xsd:element>
    <xsd:element name="UPRN" ma:index="8" nillable="true" ma:displayName="UPRN" ma:hidden="true" ma:internalName="UPRN" ma:readOnly="true">
      <xsd:simpleType>
        <xsd:restriction base="dms:Text"/>
      </xsd:simpleType>
    </xsd:element>
    <xsd:element name="RoadName" ma:index="9" nillable="true" ma:displayName="Road Name" ma:hidden="true" ma:internalName="RoadName" ma:readOnly="true">
      <xsd:simpleType>
        <xsd:restriction base="dms:Text"/>
      </xsd:simpleType>
    </xsd:element>
    <xsd:element name="FinancialYear" ma:index="14" nillable="true" ma:displayName="Financial Year" ma:format="Dropdown" ma:hidden="true" ma:internalName="FinancialYear" ma:readOnly="true">
      <xsd:simpleType>
        <xsd:restriction base="dms:Choice">
          <xsd:enumeration value="N/A"/>
          <xsd:enumeration value="2000/2001"/>
          <xsd:enumeration value="2001/2002"/>
          <xsd:enumeration value="2002/2003"/>
          <xsd:enumeration value="2003/2004"/>
          <xsd:enumeration value="2004/2005"/>
          <xsd:enumeration value="2005/2006"/>
          <xsd:enumeration value="2006/2007"/>
          <xsd:enumeration value="2007/2008"/>
          <xsd:enumeration value="2008/2009"/>
          <xsd:enumeration value="2009/2010"/>
          <xsd:enumeration value="2010/2011"/>
          <xsd:enumeration value="2011/2012"/>
          <xsd:enumeration value="2012/2013"/>
          <xsd:enumeration value="2013/2014"/>
          <xsd:enumeration value="2014/2015"/>
          <xsd:enumeration value="2015/2016"/>
          <xsd:enumeration value="2016/2017"/>
          <xsd:enumeration value="2017/2018"/>
          <xsd:enumeration value="2018/2019"/>
          <xsd:enumeration value="2019/2020"/>
          <xsd:enumeration value="2020/2021"/>
          <xsd:enumeration value="2021/2022"/>
          <xsd:enumeration value="2022/2023"/>
          <xsd:enumeration value="2023/2024"/>
          <xsd:enumeration value="2024/2025"/>
        </xsd:restriction>
      </xsd:simpleType>
    </xsd:element>
    <xsd:element name="BankingDate" ma:index="16" nillable="true" ma:displayName="Banking Date" ma:format="DateOnly" ma:hidden="true" ma:internalName="BankingDate" ma:readOnly="true">
      <xsd:simpleType>
        <xsd:restriction base="dms:DateTime"/>
      </xsd:simpleType>
    </xsd:element>
    <xsd:element name="BookingReference" ma:index="17" nillable="true" ma:displayName="Booking Reference" ma:hidden="true" ma:internalName="BookingReference" ma:readOnly="true">
      <xsd:simpleType>
        <xsd:restriction base="dms:Text"/>
      </xsd:simpleType>
    </xsd:element>
    <xsd:element name="Client" ma:index="18" nillable="true" ma:displayName="Client" ma:hidden="true" ma:internalName="Client" ma:readOnly="true">
      <xsd:simpleType>
        <xsd:restriction base="dms:Text"/>
      </xsd:simpleType>
    </xsd:element>
    <xsd:element name="DitchNumber" ma:index="23" nillable="true" ma:displayName="Location/Ditch Number" ma:hidden="true" ma:internalName="DitchNumber" ma:readOnly="true">
      <xsd:simpleType>
        <xsd:restriction base="dms:Text">
          <xsd:maxLength value="255"/>
        </xsd:restriction>
      </xsd:simpleType>
    </xsd:element>
    <xsd:element name="UniqueReferenceNumber" ma:index="25" nillable="true" ma:displayName="Unique Reference Number" ma:hidden="true" ma:internalName="UniqueReferenceNumber" ma:readOnly="true">
      <xsd:simpleType>
        <xsd:restriction base="dms:Text"/>
      </xsd:simpleType>
    </xsd:element>
    <xsd:element name="CAPSReference" ma:index="27" nillable="true" ma:displayName="CAPS Reference" ma:hidden="true" ma:internalName="CAPSReference" ma:readOnly="true">
      <xsd:simpleType>
        <xsd:restriction base="dms:Text"/>
      </xsd:simpleType>
    </xsd:element>
    <xsd:element name="CounterPartyName" ma:index="32" nillable="true" ma:displayName="Counter Party Name" ma:hidden="true" ma:internalName="CounterPartyName" ma:readOnly="true">
      <xsd:simpleType>
        <xsd:restriction base="dms:Text">
          <xsd:maxLength value="255"/>
        </xsd:restriction>
      </xsd:simpleType>
    </xsd:element>
    <xsd:element name="Reference" ma:index="33" nillable="true" ma:displayName="Reference" ma:hidden="true" ma:internalName="Reference" ma:readOnly="true">
      <xsd:simpleType>
        <xsd:restriction base="dms:Text">
          <xsd:maxLength value="255"/>
        </xsd:restriction>
      </xsd:simpleType>
    </xsd:element>
    <xsd:element name="MaturityDate" ma:index="34" nillable="true" ma:displayName="Maturity Date" ma:format="DateOnly" ma:hidden="true" ma:internalName="MaturityDate" ma:readOnly="true">
      <xsd:simpleType>
        <xsd:restriction base="dms:DateTime"/>
      </xsd:simple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rstLineAddress" ma:index="39" nillable="true" ma:displayName="First Line of Address" ma:hidden="true" ma:internalName="FirstLineAddress" ma:readOnly="true">
      <xsd:simpleType>
        <xsd:restriction base="dms:Text"/>
      </xsd:simpleType>
    </xsd:element>
    <xsd:element name="i9a481bd7d1840d7996ff2e43aa0304a" ma:index="41" nillable="true" ma:taxonomy="true" ma:internalName="i9a481bd7d1840d7996ff2e43aa0304a" ma:taxonomyFieldName="DocumentType" ma:displayName="Document Type" ma:readOnly="true" ma:fieldId="{29a481bd-7d18-40d7-996f-f2e43aa0304a}" ma:sspId="d664015b-6f26-4790-8fda-85f68c61414f" ma:termSetId="9c279e62-8532-4b23-8048-c4c1c82c7f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50cd4564104c499c33e5450e8389d9" ma:index="42" nillable="true" ma:taxonomy="true" ma:internalName="k750cd4564104c499c33e5450e8389d9" ma:taxonomyFieldName="GreenSpace" ma:displayName="Site Name" ma:default="" ma:fieldId="{4750cd45-6410-4c49-9c33-e5450e8389d9}" ma:sspId="d664015b-6f26-4790-8fda-85f68c61414f" ma:termSetId="e21b598e-0536-4564-8924-8c8009dd1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0b8c5eaf1ad48b2bc96b822b4d88b04" ma:index="44" nillable="true" ma:taxonomy="true" ma:internalName="i0b8c5eaf1ad48b2bc96b822b4d88b04" ma:taxonomyFieldName="CMGOwner" ma:displayName="CMG Owner" ma:readOnly="true" ma:fieldId="{20b8c5ea-f1ad-48b2-bc96-b822b4d88b04}" ma:sspId="d664015b-6f26-4790-8fda-85f68c61414f" ma:termSetId="73a34751-e7ce-461a-88a4-a014ac1fb4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ec3410f7fc4ecc98f123bc9be6e0c2" ma:index="45" nillable="true" ma:taxonomy="true" ma:internalName="hcec3410f7fc4ecc98f123bc9be6e0c2" ma:taxonomyFieldName="FrequencyBalance" ma:displayName="Frequency of Balance" ma:readOnly="true" ma:fieldId="{1cec3410-f7fc-4ecc-98f1-23bc9be6e0c2}" ma:sspId="d664015b-6f26-4790-8fda-85f68c61414f" ma:termSetId="e7a626b7-91f2-42b3-837b-647876b689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b9dd883e6354316b0d5d0f18f731892" ma:index="47" nillable="true" ma:taxonomy="true" ma:internalName="cb9dd883e6354316b0d5d0f18f731892" ma:taxonomyFieldName="ElectoralYear" ma:displayName="Electoral Year" ma:readOnly="true" ma:fieldId="{cb9dd883-e635-4316-b0d5-d0f18f731892}" ma:sspId="d664015b-6f26-4790-8fda-85f68c61414f" ma:termSetId="b50bc678-da48-4187-8560-57cfac51ee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de54a8b42a412b8c3b89f301be15b5" ma:index="48" nillable="true" ma:taxonomy="true" ma:internalName="cede54a8b42a412b8c3b89f301be15b5" ma:taxonomyFieldName="WBCDepartment" ma:displayName="Module Groups" ma:readOnly="true" ma:default="" ma:fieldId="{cede54a8-b42a-412b-8c3b-89f301be15b5}" ma:sspId="d664015b-6f26-4790-8fda-85f68c61414f" ma:termSetId="823232bb-1de5-4b1e-a907-f2ac78d6a3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9" nillable="true" ma:displayName="Taxonomy Catch All Column" ma:description="" ma:hidden="true" ma:list="{0b6682d1-cdbc-4de4-a48f-cd12997afda5}" ma:internalName="TaxCatchAll" ma:showField="CatchAllData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85fe7133664146ae0854f4a6694a73" ma:index="50" nillable="true" ma:taxonomy="true" ma:internalName="o185fe7133664146ae0854f4a6694a73" ma:taxonomyFieldName="MunicipalYear" ma:displayName="Municipal Year" ma:readOnly="true" ma:fieldId="{8185fe71-3366-4146-ae08-54f4a6694a73}" ma:sspId="d664015b-6f26-4790-8fda-85f68c61414f" ma:termSetId="e503bddf-fad3-4d67-aa9f-a4304b6123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51" nillable="true" ma:displayName="Taxonomy Catch All Column1" ma:description="" ma:hidden="true" ma:list="{0b6682d1-cdbc-4de4-a48f-cd12997afda5}" ma:internalName="TaxCatchAllLabel" ma:readOnly="true" ma:showField="CatchAllDataLabel" ma:web="a7f5b8b5-e11e-41f1-a60b-345aa79af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762119d309548b1a9d3da5d697bb4ae" ma:index="52" nillable="true" ma:taxonomy="true" ma:internalName="h762119d309548b1a9d3da5d697bb4ae" ma:taxonomyFieldName="SubTopic" ma:displayName="Sub-Topic" ma:readOnly="true" ma:fieldId="{1762119d-3095-48b1-a9d3-da5d697bb4ae}" ma:sspId="d664015b-6f26-4790-8fda-85f68c61414f" ma:termSetId="9268e354-5fe0-4b0b-b8ac-55404d268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2dc3c9890740859eee364bcd3efbe6" ma:index="54" nillable="true" ma:taxonomy="true" ma:internalName="jb2dc3c9890740859eee364bcd3efbe6" ma:taxonomyFieldName="Election" ma:displayName="Election" ma:readOnly="true" ma:fieldId="{3b2dc3c9-8907-4085-9eee-364bcd3efbe6}" ma:sspId="d664015b-6f26-4790-8fda-85f68c61414f" ma:termSetId="9acf6e91-66d3-4ce4-8d30-f65df68883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13ce868f7640bda6ed7044b927266f" ma:index="56" nillable="true" ma:taxonomy="true" ma:internalName="a913ce868f7640bda6ed7044b927266f" ma:taxonomyFieldName="Month" ma:displayName="Month" ma:readOnly="true" ma:fieldId="{a913ce86-8f76-40bd-a6ed-7044b927266f}" ma:sspId="d664015b-6f26-4790-8fda-85f68c61414f" ma:termSetId="2df7a056-de22-4352-9d7b-55bd390865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79e86673a64de29b609e1721c7626d" ma:index="57" nillable="true" ma:taxonomy="true" ma:internalName="ed79e86673a64de29b609e1721c7626d" ma:taxonomyFieldName="TownCentreLocation" ma:displayName="Town Centre Location" ma:readOnly="true" ma:fieldId="{ed79e866-73a6-4de2-9b60-9e1721c7626d}" ma:sspId="d664015b-6f26-4790-8fda-85f68c61414f" ma:termSetId="3df2fa2e-d298-4858-9f73-3eed55e9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fca25e10e64ac0ba45f6f82f4d51fa" ma:index="60" ma:taxonomy="true" ma:internalName="j2fca25e10e64ac0ba45f6f82f4d51fa" ma:taxonomyFieldName="Topic" ma:displayName="Topic" ma:fieldId="{32fca25e-10e6-4ac0-ba45-f6f82f4d51fa}" ma:sspId="d664015b-6f26-4790-8fda-85f68c61414f" ma:termSetId="9b2e49a0-c3cb-4947-a551-8832936df02e" ma:anchorId="7926577f-44df-4c5f-897f-6a75fb9025c8" ma:open="false" ma:isKeyword="false">
      <xsd:complexType>
        <xsd:sequence>
          <xsd:element ref="pc:Terms" minOccurs="0" maxOccurs="1"/>
        </xsd:sequence>
      </xsd:complexType>
    </xsd:element>
    <xsd:element name="n5ed98a4e2f14fa587cfe2143a033256" ma:index="62" nillable="true" ma:taxonomy="true" ma:internalName="n5ed98a4e2f14fa587cfe2143a033256" ma:taxonomyFieldName="Supplier" ma:displayName="Supplier" ma:readOnly="true" ma:default="" ma:fieldId="{75ed98a4-e2f1-4fa5-87cf-e2143a033256}" ma:taxonomyMulti="true" ma:sspId="d664015b-6f26-4790-8fda-85f68c61414f" ma:termSetId="f28968bf-4bf8-458d-9bec-4037ff35f4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a4a89002084de5ac2106e937c1b909" ma:index="63" nillable="true" ma:taxonomy="true" ma:internalName="n1a4a89002084de5ac2106e937c1b909" ma:taxonomyFieldName="Year" ma:displayName="Year" ma:readOnly="true" ma:fieldId="{71a4a890-0208-4de5-ac21-06e937c1b909}" ma:sspId="d664015b-6f26-4790-8fda-85f68c61414f" ma:termSetId="06a7143b-8110-4dba-be21-8ccfd98662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aef5a28d5b4b27bd0554ee3c676de1" ma:index="64" nillable="true" ma:taxonomy="true" ma:internalName="m3aef5a28d5b4b27bd0554ee3c676de1" ma:taxonomyFieldName="Software" ma:displayName="Software" ma:readOnly="true" ma:fieldId="{63aef5a2-8d5b-4b27-bd05-54ee3c676de1}" ma:taxonomyMulti="true" ma:sspId="d664015b-6f26-4790-8fda-85f68c61414f" ma:termSetId="f6a34d56-d04f-483f-bec7-5694095d6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1543dc4e5a45e08828eaa2b1b10974" ma:index="65" nillable="true" ma:taxonomy="true" ma:internalName="e71543dc4e5a45e08828eaa2b1b10974" ma:taxonomyFieldName="Function" ma:displayName="Function" ma:readOnly="true" ma:fieldId="{e71543dc-4e5a-45e0-8828-eaa2b1b10974}" ma:sspId="d664015b-6f26-4790-8fda-85f68c61414f" ma:termSetId="c5d37f1e-b019-48cf-a37c-2d81203151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aa15ff613b4d0fbb0adf181104a1c6" ma:index="67" nillable="true" ma:taxonomy="true" ma:internalName="gdaa15ff613b4d0fbb0adf181104a1c6" ma:taxonomyFieldName="ProtMark" ma:displayName="Protective Marking" ma:fieldId="{0daa15ff-613b-4d0f-bb0a-df181104a1c6}" ma:sspId="d664015b-6f26-4790-8fda-85f68c61414f" ma:termSetId="a49a67d7-0fb6-4bd8-a815-9c8ed723da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6b74a828604598baca3b8e09dbe7e4" ma:index="68" nillable="true" ma:taxonomy="true" ma:internalName="c76b74a828604598baca3b8e09dbe7e4" ma:taxonomyFieldName="ICTLocation" ma:displayName="ICT Location" ma:readOnly="true" ma:fieldId="{c76b74a8-2860-4598-baca-3b8e09dbe7e4}" ma:taxonomyMulti="true" ma:sspId="d664015b-6f26-4790-8fda-85f68c61414f" ma:termSetId="13ca6c15-6d79-4947-94cf-ae96a0a51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0d39f53a24bd79b4bd9293ca72102" ma:index="69" nillable="true" ma:taxonomy="true" ma:internalName="b1f0d39f53a24bd79b4bd9293ca72102" ma:taxonomyFieldName="CommunityCentre" ma:displayName="Community Centre" ma:readOnly="true" ma:fieldId="{b1f0d39f-53a2-4bd7-9b4b-d9293ca72102}" ma:sspId="d664015b-6f26-4790-8fda-85f68c61414f" ma:termSetId="40d0d7b7-5784-44f5-b690-a115a67b9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bf747856fa4df28b255c8d2d9cdf1f" ma:index="73" nillable="true" ma:taxonomy="true" ma:internalName="aabf747856fa4df28b255c8d2d9cdf1f" ma:taxonomyFieldName="WBCCompany" ma:displayName="Company" ma:readOnly="true" ma:fieldId="{aabf7478-56fa-4df2-8b25-5c8d2d9cdf1f}" ma:sspId="d664015b-6f26-4790-8fda-85f68c61414f" ma:termSetId="26742753-74ca-44a8-9174-6369050f46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30" nillable="true" ma:displayName="Location" ma:description="" ma:hidden="true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aa15ff613b4d0fbb0adf181104a1c6 xmlns="96eb78c6-d990-4d86-b1df-5389007b3083">
      <Terms xmlns="http://schemas.microsoft.com/office/infopath/2007/PartnerControls"/>
    </gdaa15ff613b4d0fbb0adf181104a1c6>
    <TaxCatchAll xmlns="96eb78c6-d990-4d86-b1df-5389007b3083">
      <Value>415</Value>
      <Value>150</Value>
    </TaxCatchAll>
    <Location xmlns="http://schemas.microsoft.com/sharepoint/v3/fields" xsi:nil="true"/>
    <j2fca25e10e64ac0ba45f6f82f4d51f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 Space Hire</TermName>
          <TermId xmlns="http://schemas.microsoft.com/office/infopath/2007/PartnerControls">4f9297c4-ec76-4112-93e6-546d800b1f42</TermId>
        </TermInfo>
      </Terms>
    </j2fca25e10e64ac0ba45f6f82f4d51fa>
    <k750cd4564104c499c33e5450e8389d9 xmlns="96eb78c6-d990-4d86-b1df-5389007b3083">
      <Terms xmlns="http://schemas.microsoft.com/office/infopath/2007/PartnerControls"/>
    </k750cd4564104c499c33e5450e8389d9>
    <_dlc_DocId xmlns="96eb78c6-d990-4d86-b1df-5389007b3083">XVAPS6UP22V7-1014234225-2316</_dlc_DocId>
    <_dlc_DocIdUrl xmlns="96eb78c6-d990-4d86-b1df-5389007b3083">
      <Url>http://wbcsp16/sites/documentse/_layouts/15/DocIdRedir.aspx?ID=XVAPS6UP22V7-1014234225-2316</Url>
      <Description>XVAPS6UP22V7-1014234225-2316</Description>
    </_dlc_DocIdUrl>
    <i9a481bd7d1840d7996ff2e43aa0304a xmlns="96eb78c6-d990-4d86-b1df-5389007b3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4c6082a5-fdd8-4ad4-b558-29a900c82bf3</TermId>
        </TermInfo>
      </Terms>
    </i9a481bd7d1840d7996ff2e43aa0304a>
    <_dlc_ExpireDate xmlns="http://schemas.microsoft.com/sharepoint/v3">2021-11-12T12:17:10+00:00</_dlc_ExpireDate>
    <_dlc_ExpireDateSaved xmlns="http://schemas.microsoft.com/sharepoint/v3" xsi:nil="true"/>
    <i0b8c5eaf1ad48b2bc96b822b4d88b04 xmlns="96eb78c6-d990-4d86-b1df-5389007b3083">
      <Terms xmlns="http://schemas.microsoft.com/office/infopath/2007/PartnerControls"/>
    </i0b8c5eaf1ad48b2bc96b822b4d88b04>
    <n5ed98a4e2f14fa587cfe2143a033256 xmlns="96eb78c6-d990-4d86-b1df-5389007b3083">
      <Terms xmlns="http://schemas.microsoft.com/office/infopath/2007/PartnerControls"/>
    </n5ed98a4e2f14fa587cfe2143a033256>
    <m3aef5a28d5b4b27bd0554ee3c676de1 xmlns="96eb78c6-d990-4d86-b1df-5389007b3083">
      <Terms xmlns="http://schemas.microsoft.com/office/infopath/2007/PartnerControls"/>
    </m3aef5a28d5b4b27bd0554ee3c676de1>
    <c76b74a828604598baca3b8e09dbe7e4 xmlns="96eb78c6-d990-4d86-b1df-5389007b3083">
      <Terms xmlns="http://schemas.microsoft.com/office/infopath/2007/PartnerControls"/>
    </c76b74a828604598baca3b8e09dbe7e4>
    <a913ce868f7640bda6ed7044b927266f xmlns="96eb78c6-d990-4d86-b1df-5389007b3083">
      <Terms xmlns="http://schemas.microsoft.com/office/infopath/2007/PartnerControls"/>
    </a913ce868f7640bda6ed7044b927266f>
    <cede54a8b42a412b8c3b89f301be15b5 xmlns="96eb78c6-d990-4d86-b1df-5389007b3083">
      <Terms xmlns="http://schemas.microsoft.com/office/infopath/2007/PartnerControls"/>
    </cede54a8b42a412b8c3b89f301be15b5>
    <ed79e86673a64de29b609e1721c7626d xmlns="96eb78c6-d990-4d86-b1df-5389007b3083">
      <Terms xmlns="http://schemas.microsoft.com/office/infopath/2007/PartnerControls"/>
    </ed79e86673a64de29b609e1721c7626d>
    <cb9dd883e6354316b0d5d0f18f731892 xmlns="96eb78c6-d990-4d86-b1df-5389007b3083">
      <Terms xmlns="http://schemas.microsoft.com/office/infopath/2007/PartnerControls"/>
    </cb9dd883e6354316b0d5d0f18f731892>
    <jb2dc3c9890740859eee364bcd3efbe6 xmlns="96eb78c6-d990-4d86-b1df-5389007b3083">
      <Terms xmlns="http://schemas.microsoft.com/office/infopath/2007/PartnerControls"/>
    </jb2dc3c9890740859eee364bcd3efbe6>
    <n1a4a89002084de5ac2106e937c1b909 xmlns="96eb78c6-d990-4d86-b1df-5389007b3083">
      <Terms xmlns="http://schemas.microsoft.com/office/infopath/2007/PartnerControls"/>
    </n1a4a89002084de5ac2106e937c1b909>
    <hcec3410f7fc4ecc98f123bc9be6e0c2 xmlns="96eb78c6-d990-4d86-b1df-5389007b3083">
      <Terms xmlns="http://schemas.microsoft.com/office/infopath/2007/PartnerControls"/>
    </hcec3410f7fc4ecc98f123bc9be6e0c2>
    <e71543dc4e5a45e08828eaa2b1b10974 xmlns="96eb78c6-d990-4d86-b1df-5389007b3083">
      <Terms xmlns="http://schemas.microsoft.com/office/infopath/2007/PartnerControls"/>
    </e71543dc4e5a45e08828eaa2b1b10974>
    <o185fe7133664146ae0854f4a6694a73 xmlns="96eb78c6-d990-4d86-b1df-5389007b3083">
      <Terms xmlns="http://schemas.microsoft.com/office/infopath/2007/PartnerControls"/>
    </o185fe7133664146ae0854f4a6694a73>
    <h762119d309548b1a9d3da5d697bb4ae xmlns="96eb78c6-d990-4d86-b1df-5389007b3083">
      <Terms xmlns="http://schemas.microsoft.com/office/infopath/2007/PartnerControls"/>
    </h762119d309548b1a9d3da5d697bb4ae>
    <b1f0d39f53a24bd79b4bd9293ca72102 xmlns="96eb78c6-d990-4d86-b1df-5389007b3083">
      <Terms xmlns="http://schemas.microsoft.com/office/infopath/2007/PartnerControls"/>
    </b1f0d39f53a24bd79b4bd9293ca72102>
    <aabf747856fa4df28b255c8d2d9cdf1f xmlns="96eb78c6-d990-4d86-b1df-5389007b3083">
      <Terms xmlns="http://schemas.microsoft.com/office/infopath/2007/PartnerControls"/>
    </aabf747856fa4df28b255c8d2d9cdf1f>
  </documentManagement>
</p:properties>
</file>

<file path=customXml/item5.xml><?xml version="1.0" encoding="utf-8"?>
<?mso-contentType ?>
<p:Policy xmlns:p="office.server.policy" id="" local="true">
  <p:Name>Reference</p:Name>
  <p:Description/>
  <p:Statement>Active Reference documents are kept for 18 months. Records are kept for 7 years.</p:Statement>
  <p:PolicyItems>
    <p:PolicyItem featureId="Microsoft.Office.RecordsManagement.PolicyFeatures.Expiration" staticId="0x0101004006F74AA777284A8BC03E650336547B01|-570812246" UniqueId="a95f5664-a814-4925-82b6-22a820b838c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7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  <p:PolicyItem featureId="Microsoft.Office.RecordsManagement.PolicyFeatures.PolicyAudit" staticId="0x0101004006F74AA777284A8BC03E650336547B01|8138272" UniqueId="8b38cf6e-6e68-4705-b808-9a67ba08156f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013653-2D71-47D1-9F07-FB2F95F719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35572E-211B-4C0B-93C1-031BD8EB2D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103A60-3651-41F6-ABA8-FB92E854C3FC}"/>
</file>

<file path=customXml/itemProps4.xml><?xml version="1.0" encoding="utf-8"?>
<ds:datastoreItem xmlns:ds="http://schemas.openxmlformats.org/officeDocument/2006/customXml" ds:itemID="{E95FA392-0E59-4A8B-BA7B-89DA2DA35DFC}">
  <ds:schemaRefs>
    <ds:schemaRef ds:uri="http://schemas.microsoft.com/office/2006/documentManagement/types"/>
    <ds:schemaRef ds:uri="96eb78c6-d990-4d86-b1df-5389007b3083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FCD7AB0-5915-4C0F-9E30-165D5C400F3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219384F-EEAB-4D3D-9CC0-8594A45EC84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C201F3A-69C7-4787-B30B-3C343FFE4E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AF63915D</Template>
  <TotalTime>0</TotalTime>
  <Pages>4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safety plan template</vt:lpstr>
    </vt:vector>
  </TitlesOfParts>
  <Company>HSE Advisor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safety plan template</dc:title>
  <dc:subject/>
  <dc:creator>Lisa Harrington</dc:creator>
  <cp:keywords/>
  <cp:lastModifiedBy>Jack Fidler</cp:lastModifiedBy>
  <cp:revision>2</cp:revision>
  <cp:lastPrinted>2011-11-26T17:36:00Z</cp:lastPrinted>
  <dcterms:created xsi:type="dcterms:W3CDTF">2020-05-12T09:29:00Z</dcterms:created>
  <dcterms:modified xsi:type="dcterms:W3CDTF">2020-05-12T09:29:00Z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2019-12-27T10:13:00Z</vt:lpwstr>
  </property>
  <property fmtid="{D5CDD505-2E9C-101B-9397-08002B2CF9AE}" pid="3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4" name="_dlc_policyId">
    <vt:lpwstr>0x0101004006F74AA777284A8BC03E650336547B01|-570812246</vt:lpwstr>
  </property>
  <property fmtid="{D5CDD505-2E9C-101B-9397-08002B2CF9AE}" pid="5" name="_dlc_DocId">
    <vt:lpwstr>JYJWPC6FZRRY-6-3532</vt:lpwstr>
  </property>
  <property fmtid="{D5CDD505-2E9C-101B-9397-08002B2CF9AE}" pid="6" name="_dlc_DocIdItemGuid">
    <vt:lpwstr>8afd0149-51b9-4142-8622-482884f02dcc</vt:lpwstr>
  </property>
  <property fmtid="{D5CDD505-2E9C-101B-9397-08002B2CF9AE}" pid="7" name="_dlc_DocIdUrl">
    <vt:lpwstr>http://wbcsp16/sites/documentsi/_layouts/DocIdRedir.aspx?ID=JYJWPC6FZRRY-6-3532, JYJWPC6FZRRY-6-3532</vt:lpwstr>
  </property>
  <property fmtid="{D5CDD505-2E9C-101B-9397-08002B2CF9AE}" pid="8" name="g09bbc923e43433c9e4c7ec2250806aa">
    <vt:lpwstr>Form|ec7e0981-c8d4-4232-8d61-d9b85feaec6f</vt:lpwstr>
  </property>
  <property fmtid="{D5CDD505-2E9C-101B-9397-08002B2CF9AE}" pid="9" name="e3a6f2d9f7df4a989e2451f9ffcf50dd">
    <vt:lpwstr>Official|59351c5f-b7fd-4a97-8559-c38b9b573e6f</vt:lpwstr>
  </property>
  <property fmtid="{D5CDD505-2E9C-101B-9397-08002B2CF9AE}" pid="10" name="docdate">
    <vt:lpwstr>2015-02-02T00:00:00Z</vt:lpwstr>
  </property>
  <property fmtid="{D5CDD505-2E9C-101B-9397-08002B2CF9AE}" pid="11" name="AM Topic">
    <vt:lpwstr>24;#Events|14a1da2c-640c-40c5-810e-9dbf300343f6</vt:lpwstr>
  </property>
  <property fmtid="{D5CDD505-2E9C-101B-9397-08002B2CF9AE}" pid="12" name="P Number">
    <vt:lpwstr/>
  </property>
  <property fmtid="{D5CDD505-2E9C-101B-9397-08002B2CF9AE}" pid="13" name="_cx_SecurityMarkings">
    <vt:lpwstr>1;#Official|59351c5f-b7fd-4a97-8559-c38b9b573e6f</vt:lpwstr>
  </property>
  <property fmtid="{D5CDD505-2E9C-101B-9397-08002B2CF9AE}" pid="14" name="jd06d50cad2b40f19571a84557127c90">
    <vt:lpwstr>Internal|e5c3c101-0080-4151-a380-4578828831f6</vt:lpwstr>
  </property>
  <property fmtid="{D5CDD505-2E9C-101B-9397-08002B2CF9AE}" pid="15" name="n675b332097a43b683f39bccba45d739">
    <vt:lpwstr>Events|14a1da2c-640c-40c5-810e-9dbf300343f6</vt:lpwstr>
  </property>
  <property fmtid="{D5CDD505-2E9C-101B-9397-08002B2CF9AE}" pid="16" name="_cx_CodeWords">
    <vt:lpwstr>13;#Internal|e5c3c101-0080-4151-a380-4578828831f6</vt:lpwstr>
  </property>
  <property fmtid="{D5CDD505-2E9C-101B-9397-08002B2CF9AE}" pid="17" name="Document Type">
    <vt:lpwstr>43;#Form|ec7e0981-c8d4-4232-8d61-d9b85feaec6f</vt:lpwstr>
  </property>
  <property fmtid="{D5CDD505-2E9C-101B-9397-08002B2CF9AE}" pid="18" name="dlc_EmailFrom">
    <vt:lpwstr/>
  </property>
  <property fmtid="{D5CDD505-2E9C-101B-9397-08002B2CF9AE}" pid="19" name="display_urn:schemas-microsoft-com:office:office#Editor">
    <vt:lpwstr>Lisa Harrington</vt:lpwstr>
  </property>
  <property fmtid="{D5CDD505-2E9C-101B-9397-08002B2CF9AE}" pid="20" name="DocumentType">
    <vt:lpwstr>415;#Form|4c6082a5-fdd8-4ad4-b558-29a900c82bf3</vt:lpwstr>
  </property>
  <property fmtid="{D5CDD505-2E9C-101B-9397-08002B2CF9AE}" pid="21" name="ProtMark">
    <vt:lpwstr/>
  </property>
  <property fmtid="{D5CDD505-2E9C-101B-9397-08002B2CF9AE}" pid="22" name="dlc_EmailCC">
    <vt:lpwstr/>
  </property>
  <property fmtid="{D5CDD505-2E9C-101B-9397-08002B2CF9AE}" pid="23" name="display_urn:schemas-microsoft-com:office:office#Author">
    <vt:lpwstr>Lisa Harrington</vt:lpwstr>
  </property>
  <property fmtid="{D5CDD505-2E9C-101B-9397-08002B2CF9AE}" pid="24" name="Topic">
    <vt:lpwstr>150;#Open Space Hire|4f9297c4-ec76-4112-93e6-546d800b1f42</vt:lpwstr>
  </property>
  <property fmtid="{D5CDD505-2E9C-101B-9397-08002B2CF9AE}" pid="25" name="dlc_EmailSubject">
    <vt:lpwstr/>
  </property>
  <property fmtid="{D5CDD505-2E9C-101B-9397-08002B2CF9AE}" pid="26" name="dlc_EmailBCC">
    <vt:lpwstr/>
  </property>
  <property fmtid="{D5CDD505-2E9C-101B-9397-08002B2CF9AE}" pid="27" name="i9a481bd7d1840d7996ff2e43aa0304a">
    <vt:lpwstr>Form|4c6082a5-fdd8-4ad4-b558-29a900c82bf3</vt:lpwstr>
  </property>
  <property fmtid="{D5CDD505-2E9C-101B-9397-08002B2CF9AE}" pid="28" name="dlc_EmailTo">
    <vt:lpwstr/>
  </property>
  <property fmtid="{D5CDD505-2E9C-101B-9397-08002B2CF9AE}" pid="29" name="ContentTypeId">
    <vt:lpwstr>0x0101004006F74AA777284A8BC03E650336547B010051EDEA79DE890145A6470A0A33B8D961</vt:lpwstr>
  </property>
  <property fmtid="{D5CDD505-2E9C-101B-9397-08002B2CF9AE}" pid="30" name="GreenSpace">
    <vt:lpwstr/>
  </property>
  <property fmtid="{D5CDD505-2E9C-101B-9397-08002B2CF9AE}" pid="31" name="Supplier">
    <vt:lpwstr/>
  </property>
  <property fmtid="{D5CDD505-2E9C-101B-9397-08002B2CF9AE}" pid="32" name="FrequencyBalance">
    <vt:lpwstr/>
  </property>
  <property fmtid="{D5CDD505-2E9C-101B-9397-08002B2CF9AE}" pid="33" name="WBCDepartment">
    <vt:lpwstr/>
  </property>
  <property fmtid="{D5CDD505-2E9C-101B-9397-08002B2CF9AE}" pid="34" name="TownCentreLocation">
    <vt:lpwstr/>
  </property>
  <property fmtid="{D5CDD505-2E9C-101B-9397-08002B2CF9AE}" pid="35" name="Function">
    <vt:lpwstr/>
  </property>
  <property fmtid="{D5CDD505-2E9C-101B-9397-08002B2CF9AE}" pid="36" name="CMGOwner">
    <vt:lpwstr/>
  </property>
  <property fmtid="{D5CDD505-2E9C-101B-9397-08002B2CF9AE}" pid="37" name="MunicipalYear">
    <vt:lpwstr/>
  </property>
  <property fmtid="{D5CDD505-2E9C-101B-9397-08002B2CF9AE}" pid="38" name="p3ca08b3204d4594b9205c18ac93ba9d">
    <vt:lpwstr/>
  </property>
  <property fmtid="{D5CDD505-2E9C-101B-9397-08002B2CF9AE}" pid="39" name="CommunityCentre">
    <vt:lpwstr/>
  </property>
  <property fmtid="{D5CDD505-2E9C-101B-9397-08002B2CF9AE}" pid="40" name="SubTopic">
    <vt:lpwstr/>
  </property>
  <property fmtid="{D5CDD505-2E9C-101B-9397-08002B2CF9AE}" pid="41" name="db4bf11454a94db298de89e60539e62d">
    <vt:lpwstr/>
  </property>
  <property fmtid="{D5CDD505-2E9C-101B-9397-08002B2CF9AE}" pid="42" name="Software">
    <vt:lpwstr/>
  </property>
  <property fmtid="{D5CDD505-2E9C-101B-9397-08002B2CF9AE}" pid="43" name="FinanceFunction">
    <vt:lpwstr/>
  </property>
  <property fmtid="{D5CDD505-2E9C-101B-9397-08002B2CF9AE}" pid="44" name="WBCCompany">
    <vt:lpwstr/>
  </property>
  <property fmtid="{D5CDD505-2E9C-101B-9397-08002B2CF9AE}" pid="45" name="_cx_NationalCaveats">
    <vt:lpwstr/>
  </property>
  <property fmtid="{D5CDD505-2E9C-101B-9397-08002B2CF9AE}" pid="46" name="ElectoralYear">
    <vt:lpwstr/>
  </property>
  <property fmtid="{D5CDD505-2E9C-101B-9397-08002B2CF9AE}" pid="47" name="ICTLocation">
    <vt:lpwstr/>
  </property>
  <property fmtid="{D5CDD505-2E9C-101B-9397-08002B2CF9AE}" pid="48" name="Year">
    <vt:lpwstr/>
  </property>
  <property fmtid="{D5CDD505-2E9C-101B-9397-08002B2CF9AE}" pid="49" name="Month">
    <vt:lpwstr/>
  </property>
  <property fmtid="{D5CDD505-2E9C-101B-9397-08002B2CF9AE}" pid="50" name="Election">
    <vt:lpwstr/>
  </property>
</Properties>
</file>